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13F28">
      <w:pPr>
        <w:spacing w:before="88" w:line="224" w:lineRule="auto"/>
        <w:ind w:left="48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21"/>
          <w:sz w:val="32"/>
          <w:szCs w:val="32"/>
        </w:rPr>
        <w:t>附件2</w:t>
      </w:r>
    </w:p>
    <w:p w14:paraId="4C8024FA">
      <w:pPr>
        <w:spacing w:before="230" w:line="219" w:lineRule="auto"/>
        <w:ind w:left="4619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7"/>
          <w:sz w:val="31"/>
          <w:szCs w:val="31"/>
          <w:lang w:val="en-US" w:eastAsia="zh-CN"/>
        </w:rPr>
        <w:t>渭滨区</w:t>
      </w: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非主要农作物种植情况调查表</w:t>
      </w:r>
    </w:p>
    <w:p w14:paraId="26309875">
      <w:pPr>
        <w:spacing w:before="147"/>
      </w:pPr>
    </w:p>
    <w:tbl>
      <w:tblPr>
        <w:tblStyle w:val="6"/>
        <w:tblW w:w="13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279"/>
        <w:gridCol w:w="2148"/>
        <w:gridCol w:w="3388"/>
        <w:gridCol w:w="2119"/>
        <w:gridCol w:w="1579"/>
        <w:gridCol w:w="2303"/>
      </w:tblGrid>
      <w:tr w14:paraId="6835B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84" w:type="dxa"/>
            <w:vAlign w:val="top"/>
          </w:tcPr>
          <w:p w14:paraId="5238EB16">
            <w:pPr>
              <w:pStyle w:val="7"/>
              <w:spacing w:line="368" w:lineRule="auto"/>
            </w:pPr>
          </w:p>
          <w:p w14:paraId="6D929D27">
            <w:pPr>
              <w:spacing w:before="75" w:line="221" w:lineRule="auto"/>
              <w:ind w:left="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279" w:type="dxa"/>
            <w:vAlign w:val="top"/>
          </w:tcPr>
          <w:p w14:paraId="4F5E463C">
            <w:pPr>
              <w:pStyle w:val="7"/>
              <w:spacing w:line="368" w:lineRule="auto"/>
            </w:pPr>
          </w:p>
          <w:p w14:paraId="4B7190D4">
            <w:pPr>
              <w:spacing w:before="74" w:line="220" w:lineRule="auto"/>
              <w:ind w:left="1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作物名称</w:t>
            </w:r>
          </w:p>
        </w:tc>
        <w:tc>
          <w:tcPr>
            <w:tcW w:w="2148" w:type="dxa"/>
            <w:vAlign w:val="top"/>
          </w:tcPr>
          <w:p w14:paraId="0372273E">
            <w:pPr>
              <w:pStyle w:val="7"/>
              <w:spacing w:line="368" w:lineRule="auto"/>
            </w:pPr>
          </w:p>
          <w:p w14:paraId="36AF9D9A">
            <w:pPr>
              <w:spacing w:before="74" w:line="220" w:lineRule="auto"/>
              <w:ind w:left="3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作物面积(亩)</w:t>
            </w:r>
          </w:p>
        </w:tc>
        <w:tc>
          <w:tcPr>
            <w:tcW w:w="3388" w:type="dxa"/>
            <w:vAlign w:val="top"/>
          </w:tcPr>
          <w:p w14:paraId="48D53350">
            <w:pPr>
              <w:pStyle w:val="7"/>
              <w:spacing w:line="368" w:lineRule="auto"/>
            </w:pPr>
          </w:p>
          <w:p w14:paraId="6DB24125">
            <w:pPr>
              <w:spacing w:before="74" w:line="220" w:lineRule="auto"/>
              <w:ind w:left="10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主要品种名称</w:t>
            </w:r>
          </w:p>
        </w:tc>
        <w:tc>
          <w:tcPr>
            <w:tcW w:w="2119" w:type="dxa"/>
            <w:vAlign w:val="top"/>
          </w:tcPr>
          <w:p w14:paraId="201056BC">
            <w:pPr>
              <w:pStyle w:val="7"/>
              <w:spacing w:line="368" w:lineRule="auto"/>
            </w:pPr>
          </w:p>
          <w:p w14:paraId="196FDFCF">
            <w:pPr>
              <w:spacing w:before="74" w:line="220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主要品种面积(亩)</w:t>
            </w:r>
          </w:p>
        </w:tc>
        <w:tc>
          <w:tcPr>
            <w:tcW w:w="1579" w:type="dxa"/>
            <w:vAlign w:val="top"/>
          </w:tcPr>
          <w:p w14:paraId="38FB2390">
            <w:pPr>
              <w:pStyle w:val="7"/>
              <w:spacing w:line="370" w:lineRule="auto"/>
            </w:pPr>
          </w:p>
          <w:p w14:paraId="47E474A4">
            <w:pPr>
              <w:spacing w:before="75" w:line="221" w:lineRule="auto"/>
              <w:ind w:left="4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联系人</w:t>
            </w:r>
          </w:p>
        </w:tc>
        <w:tc>
          <w:tcPr>
            <w:tcW w:w="2303" w:type="dxa"/>
            <w:vAlign w:val="top"/>
          </w:tcPr>
          <w:p w14:paraId="525C8531">
            <w:pPr>
              <w:pStyle w:val="7"/>
              <w:spacing w:line="370" w:lineRule="auto"/>
            </w:pPr>
          </w:p>
          <w:p w14:paraId="6FD5C769">
            <w:pPr>
              <w:spacing w:before="75" w:line="221" w:lineRule="auto"/>
              <w:ind w:left="7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联系电话</w:t>
            </w:r>
          </w:p>
        </w:tc>
      </w:tr>
      <w:tr w14:paraId="1D62D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56ED382D">
            <w:pPr>
              <w:pStyle w:val="7"/>
              <w:spacing w:line="436" w:lineRule="auto"/>
            </w:pPr>
          </w:p>
          <w:p w14:paraId="32552EBA">
            <w:pPr>
              <w:spacing w:before="75" w:line="241" w:lineRule="auto"/>
              <w:ind w:left="3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 w14:paraId="4D9C1777">
            <w:pPr>
              <w:pStyle w:val="7"/>
            </w:pPr>
          </w:p>
        </w:tc>
        <w:tc>
          <w:tcPr>
            <w:tcW w:w="2148" w:type="dxa"/>
            <w:vMerge w:val="restart"/>
            <w:tcBorders>
              <w:bottom w:val="nil"/>
            </w:tcBorders>
            <w:vAlign w:val="top"/>
          </w:tcPr>
          <w:p w14:paraId="1E5610A7">
            <w:pPr>
              <w:pStyle w:val="7"/>
            </w:pPr>
          </w:p>
        </w:tc>
        <w:tc>
          <w:tcPr>
            <w:tcW w:w="3388" w:type="dxa"/>
            <w:vAlign w:val="top"/>
          </w:tcPr>
          <w:p w14:paraId="7301B13F">
            <w:pPr>
              <w:pStyle w:val="7"/>
            </w:pPr>
          </w:p>
        </w:tc>
        <w:tc>
          <w:tcPr>
            <w:tcW w:w="2119" w:type="dxa"/>
            <w:vAlign w:val="top"/>
          </w:tcPr>
          <w:p w14:paraId="505DC11B">
            <w:pPr>
              <w:pStyle w:val="7"/>
            </w:pP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51596772">
            <w:pPr>
              <w:pStyle w:val="7"/>
            </w:pPr>
          </w:p>
        </w:tc>
        <w:tc>
          <w:tcPr>
            <w:tcW w:w="2303" w:type="dxa"/>
            <w:vMerge w:val="restart"/>
            <w:tcBorders>
              <w:bottom w:val="nil"/>
            </w:tcBorders>
            <w:vAlign w:val="top"/>
          </w:tcPr>
          <w:p w14:paraId="4A147008">
            <w:pPr>
              <w:pStyle w:val="7"/>
            </w:pPr>
          </w:p>
        </w:tc>
      </w:tr>
      <w:tr w14:paraId="4AAAC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8A42154">
            <w:pPr>
              <w:pStyle w:val="7"/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6BD2C87A">
            <w:pPr>
              <w:pStyle w:val="7"/>
            </w:pPr>
          </w:p>
        </w:tc>
        <w:tc>
          <w:tcPr>
            <w:tcW w:w="2148" w:type="dxa"/>
            <w:vMerge w:val="continue"/>
            <w:tcBorders>
              <w:top w:val="nil"/>
              <w:bottom w:val="nil"/>
            </w:tcBorders>
            <w:vAlign w:val="top"/>
          </w:tcPr>
          <w:p w14:paraId="154C3AE3">
            <w:pPr>
              <w:pStyle w:val="7"/>
            </w:pPr>
          </w:p>
        </w:tc>
        <w:tc>
          <w:tcPr>
            <w:tcW w:w="3388" w:type="dxa"/>
            <w:vAlign w:val="top"/>
          </w:tcPr>
          <w:p w14:paraId="42D06B7F">
            <w:pPr>
              <w:pStyle w:val="7"/>
            </w:pPr>
          </w:p>
        </w:tc>
        <w:tc>
          <w:tcPr>
            <w:tcW w:w="2119" w:type="dxa"/>
            <w:vAlign w:val="top"/>
          </w:tcPr>
          <w:p w14:paraId="7C4B1960">
            <w:pPr>
              <w:pStyle w:val="7"/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3EA666F1">
            <w:pPr>
              <w:pStyle w:val="7"/>
            </w:pPr>
          </w:p>
        </w:tc>
        <w:tc>
          <w:tcPr>
            <w:tcW w:w="2303" w:type="dxa"/>
            <w:vMerge w:val="continue"/>
            <w:tcBorders>
              <w:top w:val="nil"/>
              <w:bottom w:val="nil"/>
            </w:tcBorders>
            <w:vAlign w:val="top"/>
          </w:tcPr>
          <w:p w14:paraId="5CCD54F2">
            <w:pPr>
              <w:pStyle w:val="7"/>
            </w:pPr>
          </w:p>
        </w:tc>
      </w:tr>
      <w:tr w14:paraId="04968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09A2C24A">
            <w:pPr>
              <w:pStyle w:val="7"/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 w14:paraId="26105558">
            <w:pPr>
              <w:pStyle w:val="7"/>
            </w:pPr>
          </w:p>
        </w:tc>
        <w:tc>
          <w:tcPr>
            <w:tcW w:w="2148" w:type="dxa"/>
            <w:vMerge w:val="continue"/>
            <w:tcBorders>
              <w:top w:val="nil"/>
            </w:tcBorders>
            <w:vAlign w:val="top"/>
          </w:tcPr>
          <w:p w14:paraId="44DA9A70">
            <w:pPr>
              <w:pStyle w:val="7"/>
            </w:pPr>
          </w:p>
        </w:tc>
        <w:tc>
          <w:tcPr>
            <w:tcW w:w="3388" w:type="dxa"/>
            <w:vAlign w:val="top"/>
          </w:tcPr>
          <w:p w14:paraId="78556C3E">
            <w:pPr>
              <w:pStyle w:val="7"/>
            </w:pPr>
          </w:p>
        </w:tc>
        <w:tc>
          <w:tcPr>
            <w:tcW w:w="2119" w:type="dxa"/>
            <w:vAlign w:val="top"/>
          </w:tcPr>
          <w:p w14:paraId="2F5AFABF">
            <w:pPr>
              <w:pStyle w:val="7"/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705C4892">
            <w:pPr>
              <w:pStyle w:val="7"/>
            </w:pPr>
          </w:p>
        </w:tc>
        <w:tc>
          <w:tcPr>
            <w:tcW w:w="2303" w:type="dxa"/>
            <w:vMerge w:val="continue"/>
            <w:tcBorders>
              <w:top w:val="nil"/>
            </w:tcBorders>
            <w:vAlign w:val="top"/>
          </w:tcPr>
          <w:p w14:paraId="585DDBD5">
            <w:pPr>
              <w:pStyle w:val="7"/>
            </w:pPr>
          </w:p>
        </w:tc>
      </w:tr>
      <w:tr w14:paraId="0377A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3AD66924">
            <w:pPr>
              <w:pStyle w:val="7"/>
              <w:spacing w:line="437" w:lineRule="auto"/>
            </w:pPr>
          </w:p>
          <w:p w14:paraId="2C71F235">
            <w:pPr>
              <w:spacing w:before="75" w:line="241" w:lineRule="auto"/>
              <w:ind w:left="3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 w14:paraId="36446908">
            <w:pPr>
              <w:pStyle w:val="7"/>
            </w:pPr>
          </w:p>
        </w:tc>
        <w:tc>
          <w:tcPr>
            <w:tcW w:w="2148" w:type="dxa"/>
            <w:vMerge w:val="restart"/>
            <w:tcBorders>
              <w:bottom w:val="nil"/>
            </w:tcBorders>
            <w:vAlign w:val="top"/>
          </w:tcPr>
          <w:p w14:paraId="45374CEC">
            <w:pPr>
              <w:pStyle w:val="7"/>
            </w:pPr>
          </w:p>
        </w:tc>
        <w:tc>
          <w:tcPr>
            <w:tcW w:w="3388" w:type="dxa"/>
            <w:vAlign w:val="top"/>
          </w:tcPr>
          <w:p w14:paraId="73BC8D2B">
            <w:pPr>
              <w:pStyle w:val="7"/>
            </w:pPr>
          </w:p>
        </w:tc>
        <w:tc>
          <w:tcPr>
            <w:tcW w:w="2119" w:type="dxa"/>
            <w:vAlign w:val="top"/>
          </w:tcPr>
          <w:p w14:paraId="0EAE537F">
            <w:pPr>
              <w:pStyle w:val="7"/>
            </w:pP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22C91E6F">
            <w:pPr>
              <w:pStyle w:val="7"/>
            </w:pPr>
          </w:p>
        </w:tc>
        <w:tc>
          <w:tcPr>
            <w:tcW w:w="2303" w:type="dxa"/>
            <w:vMerge w:val="restart"/>
            <w:tcBorders>
              <w:bottom w:val="nil"/>
            </w:tcBorders>
            <w:vAlign w:val="top"/>
          </w:tcPr>
          <w:p w14:paraId="4798913D">
            <w:pPr>
              <w:pStyle w:val="7"/>
            </w:pPr>
          </w:p>
        </w:tc>
      </w:tr>
      <w:tr w14:paraId="46F7D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38AC5EF4">
            <w:pPr>
              <w:pStyle w:val="7"/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094764AB">
            <w:pPr>
              <w:pStyle w:val="7"/>
            </w:pPr>
          </w:p>
        </w:tc>
        <w:tc>
          <w:tcPr>
            <w:tcW w:w="2148" w:type="dxa"/>
            <w:vMerge w:val="continue"/>
            <w:tcBorders>
              <w:top w:val="nil"/>
              <w:bottom w:val="nil"/>
            </w:tcBorders>
            <w:vAlign w:val="top"/>
          </w:tcPr>
          <w:p w14:paraId="00E5A2EF">
            <w:pPr>
              <w:pStyle w:val="7"/>
            </w:pPr>
          </w:p>
        </w:tc>
        <w:tc>
          <w:tcPr>
            <w:tcW w:w="3388" w:type="dxa"/>
            <w:vAlign w:val="top"/>
          </w:tcPr>
          <w:p w14:paraId="1F232ABC">
            <w:pPr>
              <w:pStyle w:val="7"/>
            </w:pPr>
          </w:p>
        </w:tc>
        <w:tc>
          <w:tcPr>
            <w:tcW w:w="2119" w:type="dxa"/>
            <w:vAlign w:val="top"/>
          </w:tcPr>
          <w:p w14:paraId="4DD11787">
            <w:pPr>
              <w:pStyle w:val="7"/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2A649867">
            <w:pPr>
              <w:pStyle w:val="7"/>
            </w:pPr>
          </w:p>
        </w:tc>
        <w:tc>
          <w:tcPr>
            <w:tcW w:w="2303" w:type="dxa"/>
            <w:vMerge w:val="continue"/>
            <w:tcBorders>
              <w:top w:val="nil"/>
              <w:bottom w:val="nil"/>
            </w:tcBorders>
            <w:vAlign w:val="top"/>
          </w:tcPr>
          <w:p w14:paraId="40BE0800">
            <w:pPr>
              <w:pStyle w:val="7"/>
            </w:pPr>
          </w:p>
        </w:tc>
      </w:tr>
      <w:tr w14:paraId="4D5D0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2097CCBA">
            <w:pPr>
              <w:pStyle w:val="7"/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 w14:paraId="4793C5C4">
            <w:pPr>
              <w:pStyle w:val="7"/>
            </w:pPr>
          </w:p>
        </w:tc>
        <w:tc>
          <w:tcPr>
            <w:tcW w:w="2148" w:type="dxa"/>
            <w:vMerge w:val="continue"/>
            <w:tcBorders>
              <w:top w:val="nil"/>
            </w:tcBorders>
            <w:vAlign w:val="top"/>
          </w:tcPr>
          <w:p w14:paraId="244F8CDA">
            <w:pPr>
              <w:pStyle w:val="7"/>
            </w:pPr>
          </w:p>
        </w:tc>
        <w:tc>
          <w:tcPr>
            <w:tcW w:w="3388" w:type="dxa"/>
            <w:vAlign w:val="top"/>
          </w:tcPr>
          <w:p w14:paraId="738E3677">
            <w:pPr>
              <w:pStyle w:val="7"/>
            </w:pPr>
          </w:p>
        </w:tc>
        <w:tc>
          <w:tcPr>
            <w:tcW w:w="2119" w:type="dxa"/>
            <w:vAlign w:val="top"/>
          </w:tcPr>
          <w:p w14:paraId="2683EBFE">
            <w:pPr>
              <w:pStyle w:val="7"/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339B8FD9">
            <w:pPr>
              <w:pStyle w:val="7"/>
            </w:pPr>
          </w:p>
        </w:tc>
        <w:tc>
          <w:tcPr>
            <w:tcW w:w="2303" w:type="dxa"/>
            <w:vMerge w:val="continue"/>
            <w:tcBorders>
              <w:top w:val="nil"/>
            </w:tcBorders>
            <w:vAlign w:val="top"/>
          </w:tcPr>
          <w:p w14:paraId="19F13F2C">
            <w:pPr>
              <w:pStyle w:val="7"/>
            </w:pPr>
          </w:p>
        </w:tc>
      </w:tr>
      <w:tr w14:paraId="23B81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5E8AC737">
            <w:pPr>
              <w:pStyle w:val="7"/>
              <w:spacing w:line="439" w:lineRule="auto"/>
            </w:pPr>
          </w:p>
          <w:p w14:paraId="4DF1C295">
            <w:pPr>
              <w:spacing w:before="75"/>
              <w:ind w:left="3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 w14:paraId="08E0E4E6">
            <w:pPr>
              <w:pStyle w:val="7"/>
            </w:pPr>
          </w:p>
        </w:tc>
        <w:tc>
          <w:tcPr>
            <w:tcW w:w="2148" w:type="dxa"/>
            <w:vMerge w:val="restart"/>
            <w:tcBorders>
              <w:bottom w:val="nil"/>
            </w:tcBorders>
            <w:vAlign w:val="top"/>
          </w:tcPr>
          <w:p w14:paraId="3882155F">
            <w:pPr>
              <w:pStyle w:val="7"/>
            </w:pPr>
          </w:p>
        </w:tc>
        <w:tc>
          <w:tcPr>
            <w:tcW w:w="3388" w:type="dxa"/>
            <w:vAlign w:val="top"/>
          </w:tcPr>
          <w:p w14:paraId="74F1B4A8">
            <w:pPr>
              <w:pStyle w:val="7"/>
            </w:pPr>
          </w:p>
        </w:tc>
        <w:tc>
          <w:tcPr>
            <w:tcW w:w="2119" w:type="dxa"/>
            <w:vAlign w:val="top"/>
          </w:tcPr>
          <w:p w14:paraId="00A55383">
            <w:pPr>
              <w:pStyle w:val="7"/>
            </w:pP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6D228A83">
            <w:pPr>
              <w:pStyle w:val="7"/>
            </w:pPr>
          </w:p>
        </w:tc>
        <w:tc>
          <w:tcPr>
            <w:tcW w:w="2303" w:type="dxa"/>
            <w:vMerge w:val="restart"/>
            <w:tcBorders>
              <w:bottom w:val="nil"/>
            </w:tcBorders>
            <w:vAlign w:val="top"/>
          </w:tcPr>
          <w:p w14:paraId="59A6EA72">
            <w:pPr>
              <w:pStyle w:val="7"/>
            </w:pPr>
          </w:p>
        </w:tc>
      </w:tr>
      <w:tr w14:paraId="404E3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65FE3E09">
            <w:pPr>
              <w:pStyle w:val="7"/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5F2315E4">
            <w:pPr>
              <w:pStyle w:val="7"/>
            </w:pPr>
          </w:p>
        </w:tc>
        <w:tc>
          <w:tcPr>
            <w:tcW w:w="2148" w:type="dxa"/>
            <w:vMerge w:val="continue"/>
            <w:tcBorders>
              <w:top w:val="nil"/>
              <w:bottom w:val="nil"/>
            </w:tcBorders>
            <w:vAlign w:val="top"/>
          </w:tcPr>
          <w:p w14:paraId="0C542402">
            <w:pPr>
              <w:pStyle w:val="7"/>
            </w:pPr>
          </w:p>
        </w:tc>
        <w:tc>
          <w:tcPr>
            <w:tcW w:w="3388" w:type="dxa"/>
            <w:vAlign w:val="top"/>
          </w:tcPr>
          <w:p w14:paraId="390B745D">
            <w:pPr>
              <w:pStyle w:val="7"/>
            </w:pPr>
          </w:p>
        </w:tc>
        <w:tc>
          <w:tcPr>
            <w:tcW w:w="2119" w:type="dxa"/>
            <w:vAlign w:val="top"/>
          </w:tcPr>
          <w:p w14:paraId="099F2686">
            <w:pPr>
              <w:pStyle w:val="7"/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70E87323">
            <w:pPr>
              <w:pStyle w:val="7"/>
            </w:pPr>
          </w:p>
        </w:tc>
        <w:tc>
          <w:tcPr>
            <w:tcW w:w="2303" w:type="dxa"/>
            <w:vMerge w:val="continue"/>
            <w:tcBorders>
              <w:top w:val="nil"/>
              <w:bottom w:val="nil"/>
            </w:tcBorders>
            <w:vAlign w:val="top"/>
          </w:tcPr>
          <w:p w14:paraId="21C95965">
            <w:pPr>
              <w:pStyle w:val="7"/>
            </w:pPr>
          </w:p>
        </w:tc>
      </w:tr>
      <w:tr w14:paraId="2C8F3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591BAEC8">
            <w:pPr>
              <w:pStyle w:val="7"/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 w14:paraId="4BC8F15B">
            <w:pPr>
              <w:pStyle w:val="7"/>
            </w:pPr>
          </w:p>
        </w:tc>
        <w:tc>
          <w:tcPr>
            <w:tcW w:w="2148" w:type="dxa"/>
            <w:vMerge w:val="continue"/>
            <w:tcBorders>
              <w:top w:val="nil"/>
            </w:tcBorders>
            <w:vAlign w:val="top"/>
          </w:tcPr>
          <w:p w14:paraId="77118788">
            <w:pPr>
              <w:pStyle w:val="7"/>
            </w:pPr>
          </w:p>
        </w:tc>
        <w:tc>
          <w:tcPr>
            <w:tcW w:w="3388" w:type="dxa"/>
            <w:vAlign w:val="top"/>
          </w:tcPr>
          <w:p w14:paraId="6F6A6811">
            <w:pPr>
              <w:pStyle w:val="7"/>
            </w:pPr>
          </w:p>
        </w:tc>
        <w:tc>
          <w:tcPr>
            <w:tcW w:w="2119" w:type="dxa"/>
            <w:vAlign w:val="top"/>
          </w:tcPr>
          <w:p w14:paraId="6C30E7A6">
            <w:pPr>
              <w:pStyle w:val="7"/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62D14E5F">
            <w:pPr>
              <w:pStyle w:val="7"/>
            </w:pPr>
          </w:p>
        </w:tc>
        <w:tc>
          <w:tcPr>
            <w:tcW w:w="2303" w:type="dxa"/>
            <w:vMerge w:val="continue"/>
            <w:tcBorders>
              <w:top w:val="nil"/>
            </w:tcBorders>
            <w:vAlign w:val="top"/>
          </w:tcPr>
          <w:p w14:paraId="40CA3631">
            <w:pPr>
              <w:pStyle w:val="7"/>
            </w:pPr>
          </w:p>
        </w:tc>
      </w:tr>
      <w:tr w14:paraId="45106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49671A9E">
            <w:pPr>
              <w:pStyle w:val="7"/>
              <w:spacing w:line="461" w:lineRule="auto"/>
            </w:pPr>
          </w:p>
          <w:p w14:paraId="54269591">
            <w:pPr>
              <w:spacing w:before="75" w:line="241" w:lineRule="auto"/>
              <w:ind w:left="3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 w14:paraId="09E70064">
            <w:pPr>
              <w:pStyle w:val="7"/>
            </w:pPr>
          </w:p>
        </w:tc>
        <w:tc>
          <w:tcPr>
            <w:tcW w:w="2148" w:type="dxa"/>
            <w:vMerge w:val="restart"/>
            <w:tcBorders>
              <w:bottom w:val="nil"/>
            </w:tcBorders>
            <w:vAlign w:val="top"/>
          </w:tcPr>
          <w:p w14:paraId="09E2030E">
            <w:pPr>
              <w:pStyle w:val="7"/>
            </w:pPr>
          </w:p>
        </w:tc>
        <w:tc>
          <w:tcPr>
            <w:tcW w:w="3388" w:type="dxa"/>
            <w:vAlign w:val="top"/>
          </w:tcPr>
          <w:p w14:paraId="43F342C5">
            <w:pPr>
              <w:pStyle w:val="7"/>
            </w:pPr>
          </w:p>
        </w:tc>
        <w:tc>
          <w:tcPr>
            <w:tcW w:w="2119" w:type="dxa"/>
            <w:vAlign w:val="top"/>
          </w:tcPr>
          <w:p w14:paraId="2C4AE2D4">
            <w:pPr>
              <w:pStyle w:val="7"/>
            </w:pPr>
          </w:p>
        </w:tc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30DA7AB9">
            <w:pPr>
              <w:pStyle w:val="7"/>
            </w:pPr>
          </w:p>
        </w:tc>
        <w:tc>
          <w:tcPr>
            <w:tcW w:w="2303" w:type="dxa"/>
            <w:vMerge w:val="restart"/>
            <w:tcBorders>
              <w:bottom w:val="nil"/>
            </w:tcBorders>
            <w:vAlign w:val="top"/>
          </w:tcPr>
          <w:p w14:paraId="2FA30D0E">
            <w:pPr>
              <w:pStyle w:val="7"/>
            </w:pPr>
          </w:p>
        </w:tc>
      </w:tr>
      <w:tr w14:paraId="5DB55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6C6F01B">
            <w:pPr>
              <w:pStyle w:val="7"/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06910A05">
            <w:pPr>
              <w:pStyle w:val="7"/>
            </w:pPr>
          </w:p>
        </w:tc>
        <w:tc>
          <w:tcPr>
            <w:tcW w:w="2148" w:type="dxa"/>
            <w:vMerge w:val="continue"/>
            <w:tcBorders>
              <w:top w:val="nil"/>
              <w:bottom w:val="nil"/>
            </w:tcBorders>
            <w:vAlign w:val="top"/>
          </w:tcPr>
          <w:p w14:paraId="19784ECE">
            <w:pPr>
              <w:pStyle w:val="7"/>
            </w:pPr>
          </w:p>
        </w:tc>
        <w:tc>
          <w:tcPr>
            <w:tcW w:w="3388" w:type="dxa"/>
            <w:vAlign w:val="top"/>
          </w:tcPr>
          <w:p w14:paraId="5AC5A8BE">
            <w:pPr>
              <w:pStyle w:val="7"/>
            </w:pPr>
          </w:p>
        </w:tc>
        <w:tc>
          <w:tcPr>
            <w:tcW w:w="2119" w:type="dxa"/>
            <w:vAlign w:val="top"/>
          </w:tcPr>
          <w:p w14:paraId="5E99E81F">
            <w:pPr>
              <w:pStyle w:val="7"/>
            </w:pPr>
          </w:p>
        </w:tc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4E1B6D1B">
            <w:pPr>
              <w:pStyle w:val="7"/>
            </w:pPr>
          </w:p>
        </w:tc>
        <w:tc>
          <w:tcPr>
            <w:tcW w:w="2303" w:type="dxa"/>
            <w:vMerge w:val="continue"/>
            <w:tcBorders>
              <w:top w:val="nil"/>
              <w:bottom w:val="nil"/>
            </w:tcBorders>
            <w:vAlign w:val="top"/>
          </w:tcPr>
          <w:p w14:paraId="7EFA354E">
            <w:pPr>
              <w:pStyle w:val="7"/>
            </w:pPr>
          </w:p>
        </w:tc>
      </w:tr>
      <w:tr w14:paraId="59E75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21FD9F89">
            <w:pPr>
              <w:pStyle w:val="7"/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 w14:paraId="5D29A2DB">
            <w:pPr>
              <w:pStyle w:val="7"/>
            </w:pPr>
          </w:p>
        </w:tc>
        <w:tc>
          <w:tcPr>
            <w:tcW w:w="2148" w:type="dxa"/>
            <w:vMerge w:val="continue"/>
            <w:tcBorders>
              <w:top w:val="nil"/>
            </w:tcBorders>
            <w:vAlign w:val="top"/>
          </w:tcPr>
          <w:p w14:paraId="7EC78A3E">
            <w:pPr>
              <w:pStyle w:val="7"/>
            </w:pPr>
          </w:p>
        </w:tc>
        <w:tc>
          <w:tcPr>
            <w:tcW w:w="3388" w:type="dxa"/>
            <w:vAlign w:val="top"/>
          </w:tcPr>
          <w:p w14:paraId="5C19C55B">
            <w:pPr>
              <w:pStyle w:val="7"/>
            </w:pPr>
          </w:p>
        </w:tc>
        <w:tc>
          <w:tcPr>
            <w:tcW w:w="2119" w:type="dxa"/>
            <w:vAlign w:val="top"/>
          </w:tcPr>
          <w:p w14:paraId="3D82D429">
            <w:pPr>
              <w:pStyle w:val="7"/>
            </w:pPr>
          </w:p>
        </w:tc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38C76D19">
            <w:pPr>
              <w:pStyle w:val="7"/>
            </w:pPr>
          </w:p>
        </w:tc>
        <w:tc>
          <w:tcPr>
            <w:tcW w:w="2303" w:type="dxa"/>
            <w:vMerge w:val="continue"/>
            <w:tcBorders>
              <w:top w:val="nil"/>
            </w:tcBorders>
            <w:vAlign w:val="top"/>
          </w:tcPr>
          <w:p w14:paraId="00EA360D">
            <w:pPr>
              <w:pStyle w:val="7"/>
            </w:pPr>
          </w:p>
        </w:tc>
      </w:tr>
    </w:tbl>
    <w:p w14:paraId="422A500C">
      <w:pPr>
        <w:pStyle w:val="2"/>
        <w:spacing w:before="72" w:line="218" w:lineRule="auto"/>
        <w:jc w:val="right"/>
        <w:rPr>
          <w:rFonts w:ascii="宋体" w:hAnsi="宋体" w:eastAsia="宋体" w:cs="宋体"/>
          <w:sz w:val="29"/>
          <w:szCs w:val="29"/>
        </w:rPr>
      </w:pPr>
      <w:r>
        <w:rPr>
          <w:spacing w:val="21"/>
          <w:sz w:val="22"/>
          <w:szCs w:val="22"/>
        </w:rPr>
        <w:t>注：根据产业发展实际，统计辖区番茄、大</w:t>
      </w:r>
      <w:r>
        <w:rPr>
          <w:spacing w:val="20"/>
          <w:sz w:val="22"/>
          <w:szCs w:val="22"/>
        </w:rPr>
        <w:t>白菜、辣椒、结球甘蓝、马铃薯、黄瓜、葱、萝卜、菠菜、魔芋等重要的非主要农作物</w:t>
      </w:r>
      <w:r>
        <w:rPr>
          <w:rFonts w:hint="eastAsia"/>
          <w:spacing w:val="20"/>
          <w:sz w:val="22"/>
          <w:szCs w:val="22"/>
          <w:lang w:eastAsia="zh-CN"/>
        </w:rPr>
        <w:t>。</w:t>
      </w:r>
      <w:bookmarkStart w:id="0" w:name="_GoBack"/>
      <w:bookmarkEnd w:id="0"/>
    </w:p>
    <w:sectPr>
      <w:footerReference r:id="rId5" w:type="default"/>
      <w:pgSz w:w="16580" w:h="11920" w:orient="landscape"/>
      <w:pgMar w:top="1788" w:right="1548" w:bottom="1787" w:left="123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89F9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785784"/>
    <w:rsid w:val="33F218F9"/>
    <w:rsid w:val="3BB54D17"/>
    <w:rsid w:val="3C190359"/>
    <w:rsid w:val="3CF4588F"/>
    <w:rsid w:val="3ED1523D"/>
    <w:rsid w:val="5AB11418"/>
    <w:rsid w:val="688637DC"/>
    <w:rsid w:val="7FFA939F"/>
    <w:rsid w:val="FDEF546A"/>
    <w:rsid w:val="FF772A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451</Words>
  <Characters>457</Characters>
  <TotalTime>22</TotalTime>
  <ScaleCrop>false</ScaleCrop>
  <LinksUpToDate>false</LinksUpToDate>
  <CharactersWithSpaces>477</CharactersWithSpaces>
  <Application>WPS Office_12.8.2.1118_F1E327BC-269C-435d-A152-05C5408002CA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2025-11-26T09:19:00Z</dcterms:created>
  <dc:creator>admin</dc:creator>
  <cp:lastModifiedBy>nyj</cp:lastModifiedBy>
  <dcterms:modified xsi:type="dcterms:W3CDTF">2025-11-28T11:31:32Z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2025-11-25T09:19:39Z</vt:filetime>
  </property>
  <property fmtid="{D5CDD505-2E9C-101B-9397-08002B2CF9AE}" pid="4" name="UsrData">
    <vt:lpwstr>692504262f4701001fc6790dwl</vt:lpwstr>
  </property>
  <property fmtid="{D5CDD505-2E9C-101B-9397-08002B2CF9AE}" pid="5" name="KSOProductBuildVer">
    <vt:lpwstr>2052-12.8.2.1118</vt:lpwstr>
  </property>
  <property fmtid="{D5CDD505-2E9C-101B-9397-08002B2CF9AE}" pid="6" name="ICV">
    <vt:lpwstr>F4B6F389420396C0D314296979DB3C7C_43</vt:lpwstr>
  </property>
  <property fmtid="{D5CDD505-2E9C-101B-9397-08002B2CF9AE}" pid="7" name="KSOTemplateDocerSaveRecord">
    <vt:lpwstr>eyJoZGlkIjoiOTI1OWIzMzg1MWJmOWVlN2RiYzM2NDBmM2NiMGM0YmYiLCJ1c2VySWQiOiI2NDg0OTA4OTgifQ==</vt:lpwstr>
  </property>
</Properties>
</file>